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AA12AC" w:rsidRPr="00AA12AC">
        <w:rPr>
          <w:b/>
          <w:bCs/>
          <w:sz w:val="22"/>
          <w:szCs w:val="20"/>
          <w:lang w:val="x-none"/>
        </w:rPr>
        <w:t>2227187940761412408225597</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C67D38">
        <w:rPr>
          <w:b/>
          <w:bCs/>
          <w:sz w:val="22"/>
          <w:szCs w:val="20"/>
        </w:rPr>
        <w:t>06</w:t>
      </w:r>
      <w:r w:rsidR="00900570">
        <w:rPr>
          <w:b/>
          <w:bCs/>
          <w:sz w:val="22"/>
          <w:szCs w:val="20"/>
        </w:rPr>
        <w:t>8</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proofErr w:type="gramStart"/>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4B0EC4" w:rsidRPr="004B0EC4">
        <w:rPr>
          <w:sz w:val="22"/>
          <w:szCs w:val="20"/>
        </w:rPr>
        <w:t>в лице заместителя Исполнительного директора Смурова Дмитрия Владимировича, действующего на основании до</w:t>
      </w:r>
      <w:r w:rsidR="004B0EC4">
        <w:rPr>
          <w:sz w:val="22"/>
          <w:szCs w:val="20"/>
        </w:rPr>
        <w:t>веренности № 336 от 19.08.2022г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900570">
        <w:rPr>
          <w:color w:val="000099"/>
          <w:sz w:val="22"/>
          <w:szCs w:val="20"/>
        </w:rPr>
        <w:t>3</w:t>
      </w:r>
      <w:r w:rsidR="000774CF" w:rsidRPr="00317E38">
        <w:rPr>
          <w:color w:val="000099"/>
          <w:sz w:val="22"/>
          <w:szCs w:val="20"/>
        </w:rPr>
        <w:t>0</w:t>
      </w:r>
      <w:r w:rsidR="009A3A67" w:rsidRPr="00317E38">
        <w:rPr>
          <w:color w:val="000099"/>
          <w:sz w:val="22"/>
          <w:szCs w:val="20"/>
        </w:rPr>
        <w:t>.</w:t>
      </w:r>
      <w:r w:rsidR="00900570">
        <w:rPr>
          <w:color w:val="000099"/>
          <w:sz w:val="22"/>
          <w:szCs w:val="20"/>
        </w:rPr>
        <w:t>01</w:t>
      </w:r>
      <w:r w:rsidR="005331D6" w:rsidRPr="00317E38">
        <w:rPr>
          <w:color w:val="000099"/>
          <w:sz w:val="22"/>
          <w:szCs w:val="20"/>
        </w:rPr>
        <w:t>.20</w:t>
      </w:r>
      <w:r w:rsidR="000774CF" w:rsidRPr="00317E38">
        <w:rPr>
          <w:color w:val="000099"/>
          <w:sz w:val="22"/>
          <w:szCs w:val="20"/>
        </w:rPr>
        <w:t>2</w:t>
      </w:r>
      <w:r w:rsidR="00900570">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2021</w:t>
      </w:r>
      <w:r w:rsidRPr="00317E38">
        <w:rPr>
          <w:color w:val="000099"/>
          <w:sz w:val="22"/>
          <w:szCs w:val="20"/>
        </w:rPr>
        <w:t xml:space="preserve"> года.</w:t>
      </w:r>
    </w:p>
    <w:p w:rsidR="00AA12AC" w:rsidRDefault="00FB1F9E" w:rsidP="00AA12AC">
      <w:pPr>
        <w:ind w:firstLine="601"/>
        <w:jc w:val="both"/>
        <w:rPr>
          <w:spacing w:val="-2"/>
        </w:rPr>
      </w:pPr>
      <w:r w:rsidRPr="0051234E">
        <w:rPr>
          <w:sz w:val="22"/>
          <w:szCs w:val="20"/>
        </w:rPr>
        <w:t>2.6.</w:t>
      </w:r>
      <w:r w:rsidR="0051234E">
        <w:rPr>
          <w:color w:val="000099"/>
          <w:sz w:val="22"/>
          <w:szCs w:val="20"/>
        </w:rPr>
        <w:t xml:space="preserve"> </w:t>
      </w:r>
      <w:r w:rsidR="00AA12AC" w:rsidRPr="00AA12AC">
        <w:rPr>
          <w:sz w:val="22"/>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AA12AC" w:rsidRPr="00DE34FB">
        <w:rPr>
          <w:spacing w:val="-2"/>
        </w:rPr>
        <w:t xml:space="preserve">. </w:t>
      </w:r>
    </w:p>
    <w:p w:rsidR="00AA12AC" w:rsidRDefault="00AA12AC" w:rsidP="00AA12AC">
      <w:pPr>
        <w:ind w:firstLine="601"/>
        <w:jc w:val="both"/>
        <w:rPr>
          <w:spacing w:val="-2"/>
        </w:rPr>
      </w:pPr>
    </w:p>
    <w:p w:rsidR="008C5FF9" w:rsidRPr="007B2606" w:rsidRDefault="008C5FF9" w:rsidP="00AA12AC">
      <w:pPr>
        <w:ind w:firstLine="601"/>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 xml:space="preserve">7.3. Оплата поставленного Товара производится в течение 30 (тридцати) </w:t>
      </w:r>
      <w:r w:rsidR="00FE60EF">
        <w:rPr>
          <w:sz w:val="22"/>
          <w:szCs w:val="22"/>
        </w:rPr>
        <w:t xml:space="preserve">календарных </w:t>
      </w:r>
      <w:bookmarkStart w:id="0" w:name="_GoBack"/>
      <w:bookmarkEnd w:id="0"/>
      <w:r w:rsidRPr="00317E38">
        <w:rPr>
          <w:sz w:val="22"/>
          <w:szCs w:val="22"/>
        </w:rPr>
        <w:t>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0E7FCB" w:rsidRPr="00830BBE" w:rsidRDefault="00FB1F9E" w:rsidP="00830BB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51234E" w:rsidRDefault="0051234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lastRenderedPageBreak/>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654FE0" w:rsidRPr="00657611" w:rsidRDefault="00654FE0" w:rsidP="00654FE0">
            <w:pPr>
              <w:rPr>
                <w:sz w:val="16"/>
                <w:szCs w:val="16"/>
              </w:rPr>
            </w:pPr>
            <w:r w:rsidRPr="00657611">
              <w:rPr>
                <w:sz w:val="16"/>
                <w:szCs w:val="16"/>
              </w:rPr>
              <w:t xml:space="preserve">Юридический, почтовый и фактический адрес: 152920, Ярославская область, г. Рыбинск, </w:t>
            </w:r>
          </w:p>
          <w:p w:rsidR="00654FE0" w:rsidRPr="00657611" w:rsidRDefault="00654FE0" w:rsidP="00654FE0">
            <w:pPr>
              <w:rPr>
                <w:sz w:val="16"/>
                <w:szCs w:val="16"/>
              </w:rPr>
            </w:pPr>
            <w:r w:rsidRPr="00657611">
              <w:rPr>
                <w:sz w:val="16"/>
                <w:szCs w:val="16"/>
              </w:rPr>
              <w:t>бульвар Победы д.25</w:t>
            </w:r>
          </w:p>
          <w:p w:rsidR="00654FE0" w:rsidRPr="00657611" w:rsidRDefault="00654FE0" w:rsidP="00654FE0">
            <w:pPr>
              <w:rPr>
                <w:sz w:val="16"/>
                <w:szCs w:val="16"/>
              </w:rPr>
            </w:pPr>
            <w:r w:rsidRPr="00657611">
              <w:rPr>
                <w:sz w:val="16"/>
                <w:szCs w:val="16"/>
              </w:rPr>
              <w:t>Телефон: (4855) 28-58-22, Факс: (4855) 28-58-35</w:t>
            </w:r>
          </w:p>
          <w:p w:rsidR="00654FE0" w:rsidRPr="00657611" w:rsidRDefault="00654FE0" w:rsidP="00654FE0">
            <w:pPr>
              <w:rPr>
                <w:sz w:val="16"/>
                <w:szCs w:val="16"/>
              </w:rPr>
            </w:pPr>
            <w:r w:rsidRPr="00657611">
              <w:rPr>
                <w:sz w:val="16"/>
                <w:szCs w:val="16"/>
              </w:rPr>
              <w:t>ОГРН 104 760 161 4390</w:t>
            </w:r>
          </w:p>
          <w:p w:rsidR="00654FE0" w:rsidRPr="00657611" w:rsidRDefault="00654FE0" w:rsidP="00654FE0">
            <w:pPr>
              <w:rPr>
                <w:sz w:val="16"/>
                <w:szCs w:val="16"/>
              </w:rPr>
            </w:pPr>
            <w:r w:rsidRPr="00657611">
              <w:rPr>
                <w:sz w:val="16"/>
                <w:szCs w:val="16"/>
              </w:rPr>
              <w:t>ИНН: 7610 063 043 КПП: 761 001 001</w:t>
            </w:r>
          </w:p>
          <w:p w:rsidR="00654FE0" w:rsidRPr="00657611" w:rsidRDefault="00654FE0" w:rsidP="00654FE0">
            <w:pPr>
              <w:rPr>
                <w:sz w:val="16"/>
                <w:szCs w:val="16"/>
              </w:rPr>
            </w:pPr>
            <w:r w:rsidRPr="00657611">
              <w:rPr>
                <w:sz w:val="16"/>
                <w:szCs w:val="16"/>
              </w:rPr>
              <w:t xml:space="preserve">ОКПО 075 076 66 </w:t>
            </w:r>
          </w:p>
          <w:p w:rsidR="00654FE0" w:rsidRPr="00657611" w:rsidRDefault="00654FE0" w:rsidP="00654FE0">
            <w:pPr>
              <w:rPr>
                <w:sz w:val="16"/>
                <w:szCs w:val="16"/>
              </w:rPr>
            </w:pPr>
            <w:r w:rsidRPr="00657611">
              <w:rPr>
                <w:sz w:val="16"/>
                <w:szCs w:val="16"/>
              </w:rPr>
              <w:t>ОКВЭД 2 72.19</w:t>
            </w:r>
          </w:p>
          <w:p w:rsidR="00654FE0" w:rsidRPr="0046576C" w:rsidRDefault="00654FE0" w:rsidP="00654FE0">
            <w:pPr>
              <w:rPr>
                <w:sz w:val="16"/>
                <w:szCs w:val="16"/>
              </w:rPr>
            </w:pPr>
            <w:proofErr w:type="gramStart"/>
            <w:r w:rsidRPr="0046576C">
              <w:rPr>
                <w:sz w:val="16"/>
                <w:szCs w:val="16"/>
              </w:rPr>
              <w:t>р</w:t>
            </w:r>
            <w:proofErr w:type="gramEnd"/>
            <w:r w:rsidRPr="0046576C">
              <w:rPr>
                <w:sz w:val="16"/>
                <w:szCs w:val="16"/>
              </w:rPr>
              <w:t>/с  40702810505000000151</w:t>
            </w:r>
          </w:p>
          <w:p w:rsidR="00654FE0" w:rsidRPr="0046576C" w:rsidRDefault="00654FE0" w:rsidP="00654FE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54FE0" w:rsidRPr="0046576C" w:rsidRDefault="00654FE0" w:rsidP="00654FE0">
            <w:pPr>
              <w:rPr>
                <w:sz w:val="16"/>
                <w:szCs w:val="16"/>
              </w:rPr>
            </w:pPr>
            <w:r w:rsidRPr="0046576C">
              <w:rPr>
                <w:sz w:val="16"/>
                <w:szCs w:val="16"/>
              </w:rPr>
              <w:t>в г. Санкт-Петербурге</w:t>
            </w:r>
          </w:p>
          <w:p w:rsidR="00654FE0" w:rsidRPr="0046576C" w:rsidRDefault="00654FE0" w:rsidP="00654FE0">
            <w:pPr>
              <w:rPr>
                <w:sz w:val="16"/>
                <w:szCs w:val="16"/>
              </w:rPr>
            </w:pPr>
            <w:r w:rsidRPr="0046576C">
              <w:rPr>
                <w:sz w:val="16"/>
                <w:szCs w:val="16"/>
              </w:rPr>
              <w:t>БИК 044030902</w:t>
            </w:r>
          </w:p>
          <w:p w:rsidR="00654FE0" w:rsidRDefault="00654FE0" w:rsidP="00654FE0">
            <w:pPr>
              <w:rPr>
                <w:sz w:val="16"/>
                <w:szCs w:val="16"/>
              </w:rPr>
            </w:pPr>
            <w:r w:rsidRPr="0046576C">
              <w:rPr>
                <w:sz w:val="16"/>
                <w:szCs w:val="16"/>
              </w:rPr>
              <w:t>к/с 30101810400000000902</w:t>
            </w:r>
          </w:p>
          <w:p w:rsidR="00654FE0" w:rsidRPr="00F82F68" w:rsidRDefault="00654FE0" w:rsidP="00654FE0">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AA12AC" w:rsidRPr="00AA12AC">
              <w:rPr>
                <w:sz w:val="16"/>
                <w:szCs w:val="16"/>
              </w:rPr>
              <w:t>40706810802000059494</w:t>
            </w:r>
          </w:p>
          <w:p w:rsidR="00654FE0" w:rsidRDefault="00654FE0" w:rsidP="00654FE0">
            <w:pPr>
              <w:rPr>
                <w:sz w:val="16"/>
                <w:szCs w:val="16"/>
              </w:rPr>
            </w:pPr>
            <w:r w:rsidRPr="00F82F68">
              <w:rPr>
                <w:sz w:val="16"/>
                <w:szCs w:val="16"/>
              </w:rPr>
              <w:t xml:space="preserve">в </w:t>
            </w:r>
            <w:r>
              <w:rPr>
                <w:sz w:val="16"/>
                <w:szCs w:val="16"/>
              </w:rPr>
              <w:t>Ярославском филиале ПАО «Промсвязьбанк»</w:t>
            </w:r>
          </w:p>
          <w:p w:rsidR="00654FE0" w:rsidRPr="00F82F68" w:rsidRDefault="00654FE0" w:rsidP="00654FE0">
            <w:pPr>
              <w:rPr>
                <w:sz w:val="16"/>
                <w:szCs w:val="16"/>
              </w:rPr>
            </w:pPr>
            <w:r>
              <w:rPr>
                <w:sz w:val="16"/>
                <w:szCs w:val="16"/>
              </w:rPr>
              <w:t>г. Ярославль</w:t>
            </w:r>
            <w:r w:rsidRPr="00F82F68">
              <w:rPr>
                <w:sz w:val="16"/>
                <w:szCs w:val="16"/>
              </w:rPr>
              <w:t xml:space="preserve">,  </w:t>
            </w:r>
          </w:p>
          <w:p w:rsidR="00654FE0" w:rsidRPr="00F82F68" w:rsidRDefault="00654FE0" w:rsidP="00654FE0">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8C5FF9" w:rsidRPr="00317E38" w:rsidRDefault="00654FE0" w:rsidP="00654FE0">
            <w:pPr>
              <w:rPr>
                <w:sz w:val="22"/>
                <w:szCs w:val="20"/>
              </w:rPr>
            </w:pPr>
            <w:r w:rsidRPr="00F82F68">
              <w:rPr>
                <w:sz w:val="16"/>
                <w:szCs w:val="16"/>
              </w:rPr>
              <w:t>БИК 04</w:t>
            </w:r>
            <w:r>
              <w:rPr>
                <w:sz w:val="16"/>
                <w:szCs w:val="16"/>
              </w:rPr>
              <w:t>7888760</w:t>
            </w:r>
          </w:p>
        </w:tc>
      </w:tr>
      <w:tr w:rsidR="00317E38" w:rsidRPr="001B3B78" w:rsidTr="009B2108">
        <w:trPr>
          <w:trHeight w:val="827"/>
          <w:jc w:val="center"/>
        </w:trPr>
        <w:tc>
          <w:tcPr>
            <w:tcW w:w="4682" w:type="dxa"/>
            <w:gridSpan w:val="2"/>
          </w:tcPr>
          <w:p w:rsidR="00830BBE" w:rsidRDefault="00830BBE" w:rsidP="008C5FF9">
            <w:pPr>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30BBE" w:rsidRDefault="00830BBE" w:rsidP="004B0EC4">
            <w:pPr>
              <w:jc w:val="both"/>
              <w:rPr>
                <w:sz w:val="22"/>
                <w:szCs w:val="22"/>
              </w:rPr>
            </w:pPr>
          </w:p>
          <w:p w:rsidR="00CF06F1" w:rsidRDefault="004B0EC4" w:rsidP="00CF06F1">
            <w:pPr>
              <w:jc w:val="both"/>
              <w:rPr>
                <w:sz w:val="22"/>
                <w:szCs w:val="22"/>
              </w:rPr>
            </w:pPr>
            <w:r w:rsidRPr="004B0EC4">
              <w:rPr>
                <w:sz w:val="22"/>
                <w:szCs w:val="22"/>
              </w:rPr>
              <w:t>Заместитель Исполнительного директора</w:t>
            </w:r>
          </w:p>
          <w:p w:rsidR="00317E38" w:rsidRPr="00317E38" w:rsidRDefault="004B0EC4" w:rsidP="00CF06F1">
            <w:pPr>
              <w:jc w:val="both"/>
              <w:rPr>
                <w:sz w:val="22"/>
                <w:szCs w:val="22"/>
              </w:rPr>
            </w:pPr>
            <w:r w:rsidRPr="004B0EC4">
              <w:rPr>
                <w:sz w:val="22"/>
                <w:szCs w:val="22"/>
              </w:rPr>
              <w:t>___________________/ Д.В. Смуров</w:t>
            </w:r>
          </w:p>
        </w:tc>
      </w:tr>
      <w:tr w:rsidR="00317E38" w:rsidRPr="001B3B78" w:rsidTr="009B2108">
        <w:trPr>
          <w:trHeight w:val="215"/>
          <w:jc w:val="center"/>
        </w:trPr>
        <w:tc>
          <w:tcPr>
            <w:tcW w:w="4682" w:type="dxa"/>
            <w:gridSpan w:val="2"/>
          </w:tcPr>
          <w:p w:rsidR="00317E38" w:rsidRPr="000E7FCB" w:rsidRDefault="00317E38" w:rsidP="008C5FF9">
            <w:pPr>
              <w:snapToGrid w:val="0"/>
              <w:jc w:val="both"/>
            </w:pPr>
            <w:proofErr w:type="spellStart"/>
            <w:r w:rsidRPr="000E7FCB">
              <w:rPr>
                <w:sz w:val="22"/>
                <w:lang w:val="x-none"/>
              </w:rPr>
              <w:t>м.п</w:t>
            </w:r>
            <w:proofErr w:type="spellEnd"/>
            <w:r w:rsidRPr="000E7FCB">
              <w:rPr>
                <w:sz w:val="22"/>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30BBE" w:rsidRDefault="00830BBE"/>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w:t>
      </w:r>
      <w:r w:rsidR="00CD7AD0" w:rsidRPr="00654FE0">
        <w:t xml:space="preserve"> </w:t>
      </w:r>
      <w:r w:rsidR="00AA12AC" w:rsidRPr="00AA12AC">
        <w:t>2227187940761412408225597</w:t>
      </w:r>
      <w:r w:rsidR="00FB1F9E" w:rsidRPr="00FB1F9E">
        <w:t>/0605-2022-0006</w:t>
      </w:r>
      <w:r w:rsidR="00900570">
        <w:t>8</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54FE0">
        <w:t>___</w:t>
      </w:r>
      <w:r w:rsidR="008C5FF9" w:rsidRPr="00FB1F9E">
        <w:t>г.</w:t>
      </w:r>
    </w:p>
    <w:p w:rsidR="008C5FF9" w:rsidRPr="00FB1F9E" w:rsidRDefault="008C5FF9" w:rsidP="008C5FF9">
      <w:pPr>
        <w:jc w:val="center"/>
      </w:pPr>
    </w:p>
    <w:p w:rsidR="008C5FF9" w:rsidRPr="001B3B78" w:rsidRDefault="008C5FF9" w:rsidP="008C5FF9">
      <w:pPr>
        <w:jc w:val="center"/>
        <w:rPr>
          <w:b/>
        </w:rPr>
      </w:pPr>
    </w:p>
    <w:p w:rsidR="00523B4F" w:rsidRPr="00A22E3B" w:rsidRDefault="00523B4F" w:rsidP="000C34A9">
      <w:pPr>
        <w:keepNext/>
        <w:spacing w:before="240" w:line="360" w:lineRule="auto"/>
        <w:ind w:left="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Изготовитель</w:t>
            </w:r>
          </w:p>
        </w:tc>
        <w:tc>
          <w:tcPr>
            <w:tcW w:w="623"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Страна изготовления</w:t>
            </w:r>
          </w:p>
        </w:tc>
        <w:tc>
          <w:tcPr>
            <w:tcW w:w="428" w:type="pct"/>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Срок поставки товара</w:t>
            </w:r>
          </w:p>
        </w:tc>
        <w:tc>
          <w:tcPr>
            <w:tcW w:w="550"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Соответствие ТУ, ГОСТ</w:t>
            </w:r>
          </w:p>
        </w:tc>
        <w:tc>
          <w:tcPr>
            <w:tcW w:w="319"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Ед. изм.</w:t>
            </w:r>
          </w:p>
        </w:tc>
        <w:tc>
          <w:tcPr>
            <w:tcW w:w="236"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Кол-во</w:t>
            </w:r>
          </w:p>
        </w:tc>
        <w:tc>
          <w:tcPr>
            <w:tcW w:w="279" w:type="pct"/>
            <w:vAlign w:val="center"/>
          </w:tcPr>
          <w:p w:rsidR="00523B4F" w:rsidRPr="00654FE0" w:rsidRDefault="00523B4F" w:rsidP="00FB1F9E">
            <w:pPr>
              <w:spacing w:before="120" w:after="120"/>
              <w:ind w:left="-85" w:right="-79"/>
              <w:jc w:val="center"/>
              <w:rPr>
                <w:color w:val="000000"/>
                <w:sz w:val="18"/>
                <w:szCs w:val="18"/>
              </w:rPr>
            </w:pPr>
            <w:r w:rsidRPr="00654FE0">
              <w:rPr>
                <w:color w:val="000000"/>
                <w:sz w:val="18"/>
                <w:szCs w:val="18"/>
              </w:rPr>
              <w:t xml:space="preserve">Цена за ед. (руб. </w:t>
            </w:r>
            <w:r w:rsidR="00FB1F9E" w:rsidRPr="00654FE0">
              <w:rPr>
                <w:color w:val="000000"/>
                <w:sz w:val="18"/>
                <w:szCs w:val="18"/>
              </w:rPr>
              <w:t>без</w:t>
            </w:r>
            <w:r w:rsidRPr="00654FE0">
              <w:rPr>
                <w:color w:val="000000"/>
                <w:sz w:val="18"/>
                <w:szCs w:val="18"/>
              </w:rPr>
              <w:t xml:space="preserve"> НДС)</w:t>
            </w:r>
          </w:p>
        </w:tc>
        <w:tc>
          <w:tcPr>
            <w:tcW w:w="481" w:type="pct"/>
            <w:vAlign w:val="center"/>
          </w:tcPr>
          <w:p w:rsidR="00523B4F" w:rsidRPr="00654FE0" w:rsidRDefault="00FB1F9E" w:rsidP="00FB1F9E">
            <w:pPr>
              <w:spacing w:before="120" w:after="120"/>
              <w:ind w:left="-85" w:right="-79"/>
              <w:jc w:val="center"/>
              <w:rPr>
                <w:color w:val="000000"/>
                <w:sz w:val="18"/>
                <w:szCs w:val="18"/>
              </w:rPr>
            </w:pPr>
            <w:proofErr w:type="spellStart"/>
            <w:r w:rsidRPr="00654FE0">
              <w:rPr>
                <w:color w:val="000000"/>
                <w:sz w:val="18"/>
                <w:szCs w:val="18"/>
              </w:rPr>
              <w:t>С</w:t>
            </w:r>
            <w:r w:rsidR="00523B4F" w:rsidRPr="00654FE0">
              <w:rPr>
                <w:color w:val="000000"/>
                <w:sz w:val="18"/>
                <w:szCs w:val="18"/>
              </w:rPr>
              <w:t>тои</w:t>
            </w:r>
            <w:r w:rsidRPr="00654FE0">
              <w:rPr>
                <w:color w:val="000000"/>
                <w:sz w:val="18"/>
                <w:szCs w:val="18"/>
              </w:rPr>
              <w:t>-</w:t>
            </w:r>
            <w:r w:rsidR="00523B4F" w:rsidRPr="00654FE0">
              <w:rPr>
                <w:color w:val="000000"/>
                <w:sz w:val="18"/>
                <w:szCs w:val="18"/>
              </w:rPr>
              <w:t>мость</w:t>
            </w:r>
            <w:proofErr w:type="spellEnd"/>
            <w:r w:rsidR="00523B4F" w:rsidRPr="00654FE0">
              <w:rPr>
                <w:color w:val="000000"/>
                <w:sz w:val="18"/>
                <w:szCs w:val="18"/>
              </w:rPr>
              <w:t xml:space="preserve"> </w:t>
            </w:r>
            <w:r w:rsidRPr="00654FE0">
              <w:rPr>
                <w:color w:val="000000"/>
                <w:sz w:val="18"/>
                <w:szCs w:val="18"/>
              </w:rPr>
              <w:t>товар</w:t>
            </w:r>
            <w:proofErr w:type="gramStart"/>
            <w:r w:rsidRPr="00654FE0">
              <w:rPr>
                <w:color w:val="000000"/>
                <w:sz w:val="18"/>
                <w:szCs w:val="18"/>
              </w:rPr>
              <w:t>а</w:t>
            </w:r>
            <w:r w:rsidR="00523B4F" w:rsidRPr="00654FE0">
              <w:rPr>
                <w:color w:val="000000"/>
                <w:sz w:val="18"/>
                <w:szCs w:val="18"/>
              </w:rPr>
              <w:t>(</w:t>
            </w:r>
            <w:proofErr w:type="gramEnd"/>
            <w:r w:rsidR="00523B4F" w:rsidRPr="00654FE0">
              <w:rPr>
                <w:color w:val="000000"/>
                <w:sz w:val="18"/>
                <w:szCs w:val="18"/>
              </w:rPr>
              <w:t xml:space="preserve">руб. </w:t>
            </w:r>
            <w:r w:rsidRPr="00654FE0">
              <w:rPr>
                <w:color w:val="000000"/>
                <w:sz w:val="18"/>
                <w:szCs w:val="18"/>
              </w:rPr>
              <w:t>без</w:t>
            </w:r>
            <w:r w:rsidR="00523B4F" w:rsidRPr="00654FE0">
              <w:rPr>
                <w:color w:val="000000"/>
                <w:sz w:val="18"/>
                <w:szCs w:val="18"/>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FB1F9E" w:rsidRPr="001D5E61" w:rsidRDefault="00AA12AC" w:rsidP="006863E5">
      <w:pPr>
        <w:ind w:firstLine="567"/>
        <w:rPr>
          <w:sz w:val="20"/>
          <w:szCs w:val="20"/>
        </w:rPr>
      </w:pPr>
      <w:r w:rsidRPr="001D5E61">
        <w:rPr>
          <w:sz w:val="20"/>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830BBE" w:rsidRPr="001D5E61" w:rsidRDefault="00830BBE" w:rsidP="008C5FF9">
      <w:pPr>
        <w:rPr>
          <w:b/>
          <w:sz w:val="22"/>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4B0EC4" w:rsidRPr="004B0EC4" w:rsidRDefault="004B0EC4" w:rsidP="004B0EC4">
            <w:pPr>
              <w:jc w:val="both"/>
              <w:rPr>
                <w:sz w:val="22"/>
              </w:rPr>
            </w:pPr>
            <w:r w:rsidRPr="004B0EC4">
              <w:rPr>
                <w:sz w:val="22"/>
              </w:rPr>
              <w:t>Заместитель Исполнительного директора</w:t>
            </w:r>
          </w:p>
          <w:p w:rsidR="004B0EC4" w:rsidRPr="004B0EC4" w:rsidRDefault="004B0EC4" w:rsidP="004B0EC4">
            <w:pPr>
              <w:jc w:val="both"/>
              <w:rPr>
                <w:sz w:val="22"/>
              </w:rPr>
            </w:pPr>
          </w:p>
          <w:p w:rsidR="008C5FF9" w:rsidRPr="00317E38" w:rsidRDefault="004B0EC4" w:rsidP="004B0EC4">
            <w:pPr>
              <w:jc w:val="both"/>
              <w:rPr>
                <w:sz w:val="22"/>
                <w:lang w:val="x-none"/>
              </w:rPr>
            </w:pPr>
            <w:r w:rsidRPr="004B0EC4">
              <w:rPr>
                <w:sz w:val="22"/>
              </w:rPr>
              <w:t>___________________/ 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E56A5F">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E56A5F">
      <w:rPr>
        <w:b/>
        <w:bCs/>
        <w:noProof/>
      </w:rPr>
      <w:t>6</w:t>
    </w:r>
    <w:r>
      <w:rPr>
        <w:b/>
        <w:bCs/>
      </w:rPr>
      <w:fldChar w:fldCharType="end"/>
    </w:r>
  </w:p>
  <w:p w:rsidR="00723B2F" w:rsidRPr="00317E38" w:rsidRDefault="00AA12AC" w:rsidP="00C67D38">
    <w:pPr>
      <w:pStyle w:val="af"/>
      <w:rPr>
        <w:sz w:val="28"/>
      </w:rPr>
    </w:pPr>
    <w:r w:rsidRPr="00AA12AC">
      <w:rPr>
        <w:b/>
        <w:bCs/>
        <w:sz w:val="22"/>
        <w:szCs w:val="20"/>
      </w:rPr>
      <w:t>2227187940761412408225597</w:t>
    </w:r>
    <w:r w:rsidR="00C67D38" w:rsidRPr="00C67D38">
      <w:rPr>
        <w:b/>
        <w:bCs/>
        <w:sz w:val="22"/>
        <w:szCs w:val="20"/>
      </w:rPr>
      <w:t>/</w:t>
    </w:r>
    <w:r w:rsidR="00C67D38" w:rsidRPr="00317E38">
      <w:rPr>
        <w:b/>
        <w:bCs/>
        <w:sz w:val="22"/>
        <w:szCs w:val="20"/>
      </w:rPr>
      <w:t>0605-202</w:t>
    </w:r>
    <w:r w:rsidR="00C67D38">
      <w:rPr>
        <w:b/>
        <w:bCs/>
        <w:sz w:val="22"/>
        <w:szCs w:val="20"/>
      </w:rPr>
      <w:t>2</w:t>
    </w:r>
    <w:r w:rsidR="00C67D38" w:rsidRPr="00317E38">
      <w:rPr>
        <w:b/>
        <w:bCs/>
        <w:sz w:val="22"/>
        <w:szCs w:val="20"/>
      </w:rPr>
      <w:t>-00</w:t>
    </w:r>
    <w:r w:rsidR="00C67D38">
      <w:rPr>
        <w:b/>
        <w:bCs/>
        <w:sz w:val="22"/>
        <w:szCs w:val="20"/>
      </w:rPr>
      <w:t>06</w:t>
    </w:r>
    <w:r w:rsidR="00900570">
      <w:rPr>
        <w:b/>
        <w:bCs/>
        <w:sz w:val="22"/>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747C"/>
    <w:rsid w:val="00016CE6"/>
    <w:rsid w:val="000417D2"/>
    <w:rsid w:val="00071135"/>
    <w:rsid w:val="000774CF"/>
    <w:rsid w:val="00082102"/>
    <w:rsid w:val="000946AE"/>
    <w:rsid w:val="000C34A9"/>
    <w:rsid w:val="000E7FCB"/>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D5E61"/>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D6ACE"/>
    <w:rsid w:val="003E6B11"/>
    <w:rsid w:val="004058F7"/>
    <w:rsid w:val="00407AED"/>
    <w:rsid w:val="004450C7"/>
    <w:rsid w:val="00456824"/>
    <w:rsid w:val="00462E6C"/>
    <w:rsid w:val="004634F2"/>
    <w:rsid w:val="004A7A8E"/>
    <w:rsid w:val="004B0EC4"/>
    <w:rsid w:val="004B4217"/>
    <w:rsid w:val="004D0DAA"/>
    <w:rsid w:val="0051234E"/>
    <w:rsid w:val="0052150E"/>
    <w:rsid w:val="00522DA1"/>
    <w:rsid w:val="00523B4F"/>
    <w:rsid w:val="00523C3B"/>
    <w:rsid w:val="005331D6"/>
    <w:rsid w:val="005454A1"/>
    <w:rsid w:val="005477F9"/>
    <w:rsid w:val="0056236D"/>
    <w:rsid w:val="00563892"/>
    <w:rsid w:val="0057368D"/>
    <w:rsid w:val="005A357A"/>
    <w:rsid w:val="005A66C6"/>
    <w:rsid w:val="005E1A21"/>
    <w:rsid w:val="00625F23"/>
    <w:rsid w:val="0063243B"/>
    <w:rsid w:val="0063250A"/>
    <w:rsid w:val="00654FE0"/>
    <w:rsid w:val="00663A87"/>
    <w:rsid w:val="006863E5"/>
    <w:rsid w:val="006A46A3"/>
    <w:rsid w:val="006A7158"/>
    <w:rsid w:val="006C651A"/>
    <w:rsid w:val="006D180C"/>
    <w:rsid w:val="006F48C3"/>
    <w:rsid w:val="00723B2F"/>
    <w:rsid w:val="00747265"/>
    <w:rsid w:val="00752D66"/>
    <w:rsid w:val="00757729"/>
    <w:rsid w:val="0076483F"/>
    <w:rsid w:val="00770AD0"/>
    <w:rsid w:val="00770FDD"/>
    <w:rsid w:val="00787DC5"/>
    <w:rsid w:val="00795A43"/>
    <w:rsid w:val="00795DD3"/>
    <w:rsid w:val="007B12B8"/>
    <w:rsid w:val="007B2606"/>
    <w:rsid w:val="0080738E"/>
    <w:rsid w:val="00816CAD"/>
    <w:rsid w:val="00830BBE"/>
    <w:rsid w:val="00841063"/>
    <w:rsid w:val="008447D4"/>
    <w:rsid w:val="00846242"/>
    <w:rsid w:val="00847208"/>
    <w:rsid w:val="00852889"/>
    <w:rsid w:val="00876B04"/>
    <w:rsid w:val="00881092"/>
    <w:rsid w:val="008860FC"/>
    <w:rsid w:val="00891C03"/>
    <w:rsid w:val="008C5FF9"/>
    <w:rsid w:val="008E592E"/>
    <w:rsid w:val="00900570"/>
    <w:rsid w:val="00921F09"/>
    <w:rsid w:val="009436B1"/>
    <w:rsid w:val="00944363"/>
    <w:rsid w:val="00947A16"/>
    <w:rsid w:val="0097095D"/>
    <w:rsid w:val="009712EA"/>
    <w:rsid w:val="009903F9"/>
    <w:rsid w:val="009A3A67"/>
    <w:rsid w:val="009B2108"/>
    <w:rsid w:val="009B2B9B"/>
    <w:rsid w:val="009C6746"/>
    <w:rsid w:val="009D54BF"/>
    <w:rsid w:val="009E655D"/>
    <w:rsid w:val="00A4178F"/>
    <w:rsid w:val="00A45D52"/>
    <w:rsid w:val="00A64A4C"/>
    <w:rsid w:val="00A9335B"/>
    <w:rsid w:val="00AA12A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2CB6"/>
    <w:rsid w:val="00C452B0"/>
    <w:rsid w:val="00C67D38"/>
    <w:rsid w:val="00C705C3"/>
    <w:rsid w:val="00CA2EC5"/>
    <w:rsid w:val="00CB6FD3"/>
    <w:rsid w:val="00CC1C08"/>
    <w:rsid w:val="00CD1BF1"/>
    <w:rsid w:val="00CD418A"/>
    <w:rsid w:val="00CD7AD0"/>
    <w:rsid w:val="00CF06F1"/>
    <w:rsid w:val="00D500CF"/>
    <w:rsid w:val="00D7305E"/>
    <w:rsid w:val="00D75A30"/>
    <w:rsid w:val="00D910A3"/>
    <w:rsid w:val="00D92557"/>
    <w:rsid w:val="00DA067E"/>
    <w:rsid w:val="00DC37E8"/>
    <w:rsid w:val="00DC63EF"/>
    <w:rsid w:val="00E00D33"/>
    <w:rsid w:val="00E276B1"/>
    <w:rsid w:val="00E5034E"/>
    <w:rsid w:val="00E56A5F"/>
    <w:rsid w:val="00EA1C11"/>
    <w:rsid w:val="00F20678"/>
    <w:rsid w:val="00F215EA"/>
    <w:rsid w:val="00F305F9"/>
    <w:rsid w:val="00F71273"/>
    <w:rsid w:val="00F81296"/>
    <w:rsid w:val="00FB1F9E"/>
    <w:rsid w:val="00FB51F9"/>
    <w:rsid w:val="00FD20CA"/>
    <w:rsid w:val="00FD2702"/>
    <w:rsid w:val="00FE03E0"/>
    <w:rsid w:val="00FE60EF"/>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8C20-5527-4DBB-9E28-E047E794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19</cp:revision>
  <cp:lastPrinted>2018-11-23T13:33:00Z</cp:lastPrinted>
  <dcterms:created xsi:type="dcterms:W3CDTF">2022-08-26T05:56:00Z</dcterms:created>
  <dcterms:modified xsi:type="dcterms:W3CDTF">2022-11-28T08:51:00Z</dcterms:modified>
</cp:coreProperties>
</file>